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79792D" w:rsidRDefault="00F01034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766F3A">
        <w:rPr>
          <w:rFonts w:ascii="Times New Roman" w:hAnsi="Times New Roman"/>
          <w:sz w:val="28"/>
          <w:szCs w:val="28"/>
        </w:rPr>
        <w:t>был</w:t>
      </w:r>
      <w:r w:rsidR="0079792D">
        <w:rPr>
          <w:rFonts w:ascii="Times New Roman" w:hAnsi="Times New Roman"/>
          <w:sz w:val="28"/>
          <w:szCs w:val="28"/>
        </w:rPr>
        <w:t>и</w:t>
      </w:r>
      <w:r w:rsidR="00766F3A">
        <w:rPr>
          <w:rFonts w:ascii="Times New Roman" w:hAnsi="Times New Roman"/>
          <w:sz w:val="28"/>
          <w:szCs w:val="28"/>
        </w:rPr>
        <w:t xml:space="preserve"> выявлен</w:t>
      </w:r>
      <w:r w:rsidR="0079792D">
        <w:rPr>
          <w:rFonts w:ascii="Times New Roman" w:hAnsi="Times New Roman"/>
          <w:sz w:val="28"/>
          <w:szCs w:val="28"/>
        </w:rPr>
        <w:t>ы</w:t>
      </w:r>
      <w:r w:rsidR="00766F3A">
        <w:rPr>
          <w:rFonts w:ascii="Times New Roman" w:hAnsi="Times New Roman"/>
          <w:sz w:val="28"/>
          <w:szCs w:val="28"/>
        </w:rPr>
        <w:t xml:space="preserve"> жил</w:t>
      </w:r>
      <w:r w:rsidR="0079792D">
        <w:rPr>
          <w:rFonts w:ascii="Times New Roman" w:hAnsi="Times New Roman"/>
          <w:sz w:val="28"/>
          <w:szCs w:val="28"/>
        </w:rPr>
        <w:t>ые помещения, имеющие признаки бесхозяйного по адресам</w:t>
      </w:r>
      <w:r w:rsidRPr="00F01034">
        <w:rPr>
          <w:rFonts w:ascii="Times New Roman" w:hAnsi="Times New Roman"/>
          <w:sz w:val="28"/>
          <w:szCs w:val="28"/>
        </w:rPr>
        <w:t>:</w:t>
      </w:r>
    </w:p>
    <w:p w:rsidR="008A68FF" w:rsidRDefault="0079792D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792D">
        <w:rPr>
          <w:rFonts w:ascii="Times New Roman" w:hAnsi="Times New Roman"/>
          <w:sz w:val="28"/>
          <w:szCs w:val="28"/>
        </w:rPr>
        <w:t>1.  г. Токмак, ул. Пролетарская, д.5а,  кв.19;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792D">
        <w:rPr>
          <w:rFonts w:ascii="Times New Roman" w:hAnsi="Times New Roman"/>
          <w:sz w:val="28"/>
          <w:szCs w:val="28"/>
        </w:rPr>
        <w:t>2.  г. Токмак, ул. Пролетарская, д.5а,  кв. 5;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792D">
        <w:rPr>
          <w:rFonts w:ascii="Times New Roman" w:hAnsi="Times New Roman"/>
          <w:sz w:val="28"/>
          <w:szCs w:val="28"/>
        </w:rPr>
        <w:t>3.  г. Токмак, ул. Пролетарская, д.7, кв. 34;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792D">
        <w:rPr>
          <w:rFonts w:ascii="Times New Roman" w:hAnsi="Times New Roman"/>
          <w:sz w:val="28"/>
          <w:szCs w:val="28"/>
        </w:rPr>
        <w:t xml:space="preserve">4.  г. Токмак,   ул. Пролетарская, д.14, кв. 36; 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792D">
        <w:rPr>
          <w:rFonts w:ascii="Times New Roman" w:hAnsi="Times New Roman"/>
          <w:sz w:val="28"/>
          <w:szCs w:val="28"/>
        </w:rPr>
        <w:t>5.  г. Токмак, ул. Ленина, д. 23, кв. 16;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 </w:t>
      </w:r>
      <w:r w:rsidRPr="0079792D">
        <w:rPr>
          <w:rFonts w:ascii="Times New Roman" w:hAnsi="Times New Roman"/>
          <w:sz w:val="28"/>
          <w:szCs w:val="28"/>
        </w:rPr>
        <w:t>г. Токмак, ул. Ленина, д. 29, кв. 85;</w:t>
      </w:r>
    </w:p>
    <w:p w:rsidR="0079792D" w:rsidRPr="0079792D" w:rsidRDefault="0079792D" w:rsidP="007979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 </w:t>
      </w:r>
      <w:r w:rsidRPr="0079792D">
        <w:rPr>
          <w:rFonts w:ascii="Times New Roman" w:hAnsi="Times New Roman"/>
          <w:sz w:val="28"/>
          <w:szCs w:val="28"/>
        </w:rPr>
        <w:t>г. Токмак, ул. Володарского, д. 272, кв. 41.</w:t>
      </w:r>
    </w:p>
    <w:p w:rsid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034" w:rsidRPr="00F01034" w:rsidRDefault="00766F3A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Лицу (ам) считающего (считающих) себя собственник</w:t>
      </w:r>
      <w:r w:rsidR="00276CDF">
        <w:rPr>
          <w:rFonts w:ascii="Times New Roman" w:hAnsi="Times New Roman"/>
          <w:sz w:val="28"/>
          <w:szCs w:val="28"/>
        </w:rPr>
        <w:t>ом (</w:t>
      </w:r>
      <w:r>
        <w:rPr>
          <w:rFonts w:ascii="Times New Roman" w:hAnsi="Times New Roman"/>
          <w:sz w:val="28"/>
          <w:szCs w:val="28"/>
        </w:rPr>
        <w:t>ами</w:t>
      </w:r>
      <w:r w:rsidR="00276C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имеющего (имеющих) права на вышеуказанный жилой дом в течении 30</w:t>
      </w:r>
      <w:r w:rsidR="0079792D">
        <w:rPr>
          <w:rFonts w:ascii="Times New Roman" w:hAnsi="Times New Roman"/>
          <w:sz w:val="28"/>
          <w:szCs w:val="28"/>
        </w:rPr>
        <w:t>-ти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календарных дней</w:t>
      </w:r>
      <w:r w:rsidR="008A68FF">
        <w:rPr>
          <w:rFonts w:ascii="Times New Roman" w:hAnsi="Times New Roman"/>
          <w:sz w:val="28"/>
          <w:szCs w:val="28"/>
        </w:rPr>
        <w:t xml:space="preserve"> </w:t>
      </w:r>
      <w:r w:rsidR="00BA7D54">
        <w:rPr>
          <w:rFonts w:ascii="Times New Roman" w:hAnsi="Times New Roman"/>
          <w:sz w:val="28"/>
          <w:szCs w:val="28"/>
        </w:rPr>
        <w:t>необходи</w:t>
      </w:r>
      <w:r>
        <w:rPr>
          <w:rFonts w:ascii="Times New Roman" w:hAnsi="Times New Roman"/>
          <w:sz w:val="28"/>
          <w:szCs w:val="28"/>
        </w:rPr>
        <w:t>мо</w:t>
      </w:r>
      <w:r w:rsidR="00BA7D54">
        <w:rPr>
          <w:rFonts w:ascii="Times New Roman" w:hAnsi="Times New Roman"/>
          <w:sz w:val="28"/>
          <w:szCs w:val="28"/>
        </w:rPr>
        <w:t xml:space="preserve"> </w:t>
      </w:r>
      <w:r w:rsidR="00BA7D54"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 w:rsidR="00BA7D54">
        <w:rPr>
          <w:rFonts w:ascii="Times New Roman" w:hAnsi="Times New Roman"/>
          <w:sz w:val="28"/>
          <w:szCs w:val="28"/>
        </w:rPr>
        <w:t xml:space="preserve">ской области по адресу: г. Токмак, ул. Революционная 45 </w:t>
      </w:r>
      <w:r w:rsidR="00276CDF">
        <w:rPr>
          <w:rFonts w:ascii="Times New Roman" w:hAnsi="Times New Roman"/>
          <w:sz w:val="28"/>
          <w:szCs w:val="28"/>
        </w:rPr>
        <w:t xml:space="preserve">в рабочие дни (понедельник – пятница с 08, 00 до 17.00, обед с 12.00 до 13.00) </w:t>
      </w:r>
      <w:r>
        <w:rPr>
          <w:rFonts w:ascii="Times New Roman" w:hAnsi="Times New Roman"/>
          <w:sz w:val="28"/>
          <w:szCs w:val="28"/>
        </w:rPr>
        <w:t>при себе</w:t>
      </w:r>
      <w:r w:rsidR="00BA7D54">
        <w:rPr>
          <w:rFonts w:ascii="Times New Roman" w:hAnsi="Times New Roman"/>
          <w:sz w:val="28"/>
          <w:szCs w:val="28"/>
        </w:rPr>
        <w:t xml:space="preserve"> иметь паспорт гражданина Российской Федерации</w:t>
      </w:r>
      <w:r w:rsidR="008A68FF">
        <w:rPr>
          <w:rFonts w:ascii="Times New Roman" w:hAnsi="Times New Roman"/>
          <w:sz w:val="28"/>
          <w:szCs w:val="28"/>
        </w:rPr>
        <w:t xml:space="preserve"> и </w:t>
      </w:r>
      <w:r w:rsidR="00BA7D54">
        <w:rPr>
          <w:rFonts w:ascii="Times New Roman" w:hAnsi="Times New Roman"/>
          <w:sz w:val="28"/>
          <w:szCs w:val="28"/>
        </w:rPr>
        <w:t>оригиналы правоустана</w:t>
      </w:r>
      <w:r>
        <w:rPr>
          <w:rFonts w:ascii="Times New Roman" w:hAnsi="Times New Roman"/>
          <w:sz w:val="28"/>
          <w:szCs w:val="28"/>
        </w:rPr>
        <w:t>вливающих (правоудостоверяющих) документов на жилой дом</w:t>
      </w:r>
      <w:r w:rsidR="00BA7D54">
        <w:rPr>
          <w:rFonts w:ascii="Times New Roman" w:hAnsi="Times New Roman"/>
          <w:sz w:val="28"/>
          <w:szCs w:val="28"/>
        </w:rPr>
        <w:t>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06" w:rsidRDefault="001D0A06" w:rsidP="00901E64">
      <w:pPr>
        <w:spacing w:after="0" w:line="240" w:lineRule="auto"/>
      </w:pPr>
      <w:r>
        <w:separator/>
      </w:r>
    </w:p>
  </w:endnote>
  <w:endnote w:type="continuationSeparator" w:id="0">
    <w:p w:rsidR="001D0A06" w:rsidRDefault="001D0A06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06" w:rsidRDefault="001D0A06" w:rsidP="00901E64">
      <w:pPr>
        <w:spacing w:after="0" w:line="240" w:lineRule="auto"/>
      </w:pPr>
      <w:r>
        <w:separator/>
      </w:r>
    </w:p>
  </w:footnote>
  <w:footnote w:type="continuationSeparator" w:id="0">
    <w:p w:rsidR="001D0A06" w:rsidRDefault="001D0A06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A3FFA"/>
    <w:rsid w:val="001D0A06"/>
    <w:rsid w:val="002139E5"/>
    <w:rsid w:val="00266751"/>
    <w:rsid w:val="00266DDD"/>
    <w:rsid w:val="0027001C"/>
    <w:rsid w:val="00276CDF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4748"/>
    <w:rsid w:val="004F06E2"/>
    <w:rsid w:val="00512DF1"/>
    <w:rsid w:val="00522841"/>
    <w:rsid w:val="00533C20"/>
    <w:rsid w:val="00537CFF"/>
    <w:rsid w:val="00595764"/>
    <w:rsid w:val="005B1975"/>
    <w:rsid w:val="005B72E9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66F3A"/>
    <w:rsid w:val="00790951"/>
    <w:rsid w:val="0079792D"/>
    <w:rsid w:val="007E7719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65AA4"/>
    <w:rsid w:val="00AE7770"/>
    <w:rsid w:val="00B34B27"/>
    <w:rsid w:val="00B61298"/>
    <w:rsid w:val="00B8000A"/>
    <w:rsid w:val="00BA0139"/>
    <w:rsid w:val="00BA10E2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945A4"/>
    <w:rsid w:val="00DB01B3"/>
    <w:rsid w:val="00DE1ED3"/>
    <w:rsid w:val="00DF2A24"/>
    <w:rsid w:val="00E3438C"/>
    <w:rsid w:val="00E74C0E"/>
    <w:rsid w:val="00EB0397"/>
    <w:rsid w:val="00EB276D"/>
    <w:rsid w:val="00EB687B"/>
    <w:rsid w:val="00EC5378"/>
    <w:rsid w:val="00F01034"/>
    <w:rsid w:val="00F32690"/>
    <w:rsid w:val="00F6687B"/>
    <w:rsid w:val="00F74C00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User</cp:lastModifiedBy>
  <cp:revision>25</cp:revision>
  <cp:lastPrinted>2024-11-01T12:39:00Z</cp:lastPrinted>
  <dcterms:created xsi:type="dcterms:W3CDTF">2024-08-20T08:07:00Z</dcterms:created>
  <dcterms:modified xsi:type="dcterms:W3CDTF">2025-01-24T11:17:00Z</dcterms:modified>
</cp:coreProperties>
</file>